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691" w:rsidRPr="00CF0D01" w:rsidRDefault="00DF085F" w:rsidP="00DF085F">
      <w:pPr>
        <w:jc w:val="center"/>
        <w:rPr>
          <w:rFonts w:ascii="Times New Roman" w:hAnsi="Times New Roman" w:cs="Times New Roman"/>
          <w:b/>
          <w:sz w:val="28"/>
          <w:szCs w:val="28"/>
        </w:rPr>
      </w:pPr>
      <w:r w:rsidRPr="00CF0D01">
        <w:rPr>
          <w:rFonts w:ascii="Times New Roman" w:hAnsi="Times New Roman" w:cs="Times New Roman"/>
          <w:b/>
          <w:sz w:val="28"/>
          <w:szCs w:val="28"/>
        </w:rPr>
        <w:t>Урок окружающего мира</w:t>
      </w:r>
    </w:p>
    <w:p w:rsidR="00DF085F" w:rsidRPr="00CF0D01" w:rsidRDefault="00DF085F" w:rsidP="00DF085F">
      <w:pPr>
        <w:jc w:val="center"/>
        <w:rPr>
          <w:rFonts w:ascii="Times New Roman" w:hAnsi="Times New Roman" w:cs="Times New Roman"/>
          <w:b/>
          <w:sz w:val="28"/>
          <w:szCs w:val="28"/>
        </w:rPr>
      </w:pPr>
      <w:r w:rsidRPr="00CF0D01">
        <w:rPr>
          <w:rFonts w:ascii="Times New Roman" w:hAnsi="Times New Roman" w:cs="Times New Roman"/>
          <w:b/>
          <w:sz w:val="28"/>
          <w:szCs w:val="28"/>
        </w:rPr>
        <w:t>4 класс.</w:t>
      </w:r>
    </w:p>
    <w:p w:rsidR="00CF0D01" w:rsidRPr="00CF0D01" w:rsidRDefault="00CF0D01" w:rsidP="00CF0D01">
      <w:pPr>
        <w:pStyle w:val="a4"/>
        <w:shd w:val="clear" w:color="auto" w:fill="FFFFFF"/>
        <w:spacing w:before="0" w:beforeAutospacing="0" w:after="0" w:afterAutospacing="0"/>
        <w:rPr>
          <w:bCs/>
          <w:color w:val="000000"/>
          <w:sz w:val="28"/>
          <w:szCs w:val="28"/>
        </w:rPr>
      </w:pPr>
      <w:r>
        <w:rPr>
          <w:b/>
          <w:bCs/>
          <w:color w:val="000000"/>
          <w:sz w:val="28"/>
          <w:szCs w:val="28"/>
        </w:rPr>
        <w:t xml:space="preserve">Дата проведения: </w:t>
      </w:r>
      <w:r>
        <w:rPr>
          <w:bCs/>
          <w:color w:val="000000"/>
          <w:sz w:val="28"/>
          <w:szCs w:val="28"/>
        </w:rPr>
        <w:t>27.10</w:t>
      </w:r>
      <w:bookmarkStart w:id="0" w:name="_GoBack"/>
      <w:bookmarkEnd w:id="0"/>
      <w:r>
        <w:rPr>
          <w:bCs/>
          <w:color w:val="000000"/>
          <w:sz w:val="28"/>
          <w:szCs w:val="28"/>
        </w:rPr>
        <w:t>.2022</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Тема урока</w:t>
      </w:r>
      <w:r w:rsidRPr="00CF0D01">
        <w:rPr>
          <w:color w:val="000000"/>
          <w:sz w:val="28"/>
          <w:szCs w:val="28"/>
        </w:rPr>
        <w:t>: Зона степей.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Тип урока:</w:t>
      </w:r>
      <w:r w:rsidRPr="00CF0D01">
        <w:rPr>
          <w:color w:val="000000"/>
          <w:sz w:val="28"/>
          <w:szCs w:val="28"/>
        </w:rPr>
        <w:t> Комбинированный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Цель</w:t>
      </w:r>
      <w:r w:rsidRPr="00CF0D01">
        <w:rPr>
          <w:color w:val="000000"/>
          <w:sz w:val="28"/>
          <w:szCs w:val="28"/>
        </w:rPr>
        <w:t>: формирование у учащихся представления о природной зоне степей.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Задачи: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 ознакомить с географическим положением зоны степей, её климатическими особенностями, животным и растительным миром, деятельностью людей, живущих в этой зоне и экологическая ситуация;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 развивать логическое мышление (анализ, сравнение, поиск соответствия, выводы и умозаключения), речь и память;</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 формировать навык осмысленного чтения, поиска ответа на вопрос в тексте.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Планируемые результаты</w:t>
      </w:r>
      <w:r w:rsidRPr="00CF0D01">
        <w:rPr>
          <w:color w:val="000000"/>
          <w:sz w:val="28"/>
          <w:szCs w:val="28"/>
        </w:rPr>
        <w:t>:</w:t>
      </w:r>
    </w:p>
    <w:p w:rsidR="00CF0D01" w:rsidRPr="00CF0D01" w:rsidRDefault="00CF0D01" w:rsidP="00CF0D01">
      <w:pPr>
        <w:pStyle w:val="a4"/>
        <w:shd w:val="clear" w:color="auto" w:fill="FFFFFF"/>
        <w:spacing w:before="0" w:beforeAutospacing="0" w:after="0" w:afterAutospacing="0"/>
        <w:rPr>
          <w:color w:val="000000"/>
          <w:sz w:val="28"/>
          <w:szCs w:val="28"/>
        </w:rPr>
      </w:pPr>
      <w:proofErr w:type="gramStart"/>
      <w:r w:rsidRPr="00CF0D01">
        <w:rPr>
          <w:color w:val="000000"/>
          <w:sz w:val="28"/>
          <w:szCs w:val="28"/>
        </w:rPr>
        <w:t>Познавательные: проверять информацию, находить информацию в учебниках, наглядных пособиях, при просмотре видеофильмов научного содержания.</w:t>
      </w:r>
      <w:proofErr w:type="gramEnd"/>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Коммуникативные: задавать вопросы, слушать и отвечать на вопросы других, высказывать и обосновывать свою точку зрения.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Регулятивные: принимать и сохранять учебную задачу, планировать в сотрудничестве с учителем и одноклассниками необходимые действия.</w:t>
      </w:r>
    </w:p>
    <w:p w:rsidR="00CF0D01" w:rsidRPr="00CF0D01" w:rsidRDefault="00CF0D01" w:rsidP="00CF0D01">
      <w:pPr>
        <w:pStyle w:val="a4"/>
        <w:shd w:val="clear" w:color="auto" w:fill="FFFFFF"/>
        <w:spacing w:before="0" w:beforeAutospacing="0" w:after="0" w:afterAutospacing="0"/>
        <w:rPr>
          <w:color w:val="000000"/>
          <w:sz w:val="28"/>
          <w:szCs w:val="28"/>
        </w:rPr>
      </w:pPr>
      <w:proofErr w:type="gramStart"/>
      <w:r w:rsidRPr="00CF0D01">
        <w:rPr>
          <w:color w:val="000000"/>
          <w:sz w:val="28"/>
          <w:szCs w:val="28"/>
        </w:rPr>
        <w:t>Личностные</w:t>
      </w:r>
      <w:proofErr w:type="gramEnd"/>
      <w:r w:rsidRPr="00CF0D01">
        <w:rPr>
          <w:color w:val="000000"/>
          <w:sz w:val="28"/>
          <w:szCs w:val="28"/>
        </w:rPr>
        <w:t> – способность к самооценке своих действий и поступков.</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Оборудование</w:t>
      </w:r>
      <w:r w:rsidRPr="00CF0D01">
        <w:rPr>
          <w:color w:val="000000"/>
          <w:sz w:val="28"/>
          <w:szCs w:val="28"/>
        </w:rPr>
        <w:t>: Интерактивная доска </w:t>
      </w:r>
      <w:proofErr w:type="spellStart"/>
      <w:r w:rsidRPr="00CF0D01">
        <w:rPr>
          <w:color w:val="000000"/>
          <w:sz w:val="28"/>
          <w:szCs w:val="28"/>
        </w:rPr>
        <w:t>ActivBoard</w:t>
      </w:r>
      <w:proofErr w:type="spellEnd"/>
      <w:r w:rsidRPr="00CF0D01">
        <w:rPr>
          <w:color w:val="000000"/>
          <w:sz w:val="28"/>
          <w:szCs w:val="28"/>
        </w:rPr>
        <w:t> </w:t>
      </w:r>
      <w:proofErr w:type="spellStart"/>
      <w:r w:rsidRPr="00CF0D01">
        <w:rPr>
          <w:color w:val="000000"/>
          <w:sz w:val="28"/>
          <w:szCs w:val="28"/>
        </w:rPr>
        <w:t>Prometei</w:t>
      </w:r>
      <w:proofErr w:type="spellEnd"/>
      <w:r w:rsidRPr="00CF0D01">
        <w:rPr>
          <w:color w:val="000000"/>
          <w:sz w:val="28"/>
          <w:szCs w:val="28"/>
        </w:rPr>
        <w:t> с системой голосования </w:t>
      </w:r>
      <w:proofErr w:type="spellStart"/>
      <w:r w:rsidRPr="00CF0D01">
        <w:rPr>
          <w:color w:val="000000"/>
          <w:sz w:val="28"/>
          <w:szCs w:val="28"/>
        </w:rPr>
        <w:t>ActiVote</w:t>
      </w:r>
      <w:proofErr w:type="spellEnd"/>
      <w:r w:rsidRPr="00CF0D01">
        <w:rPr>
          <w:color w:val="000000"/>
          <w:sz w:val="28"/>
          <w:szCs w:val="28"/>
        </w:rPr>
        <w:t> (только для теста), можно заменить проектором с экраном и колонками, учебник, Карта климатических зон России, карточки для парной, групповой и индивидуальной работы (Приложение 4, 5)</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Ход урока: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1. Организационный этап.</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Прозвенел уже звонок.</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Начинается урок.</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Куда мы с вами попадём –</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Узнаете вы скоро.</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 Проверьте, есть ли у Вас на парте дневник, учебник, пенал. Если все готово, тихонечко садитесь.</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Настраиваются на урок, проверяют наличие необходимых школьных принадлежностей.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2. Актуализация знаний.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1) Мотивация (Просмотр мультфильма ПРИЛОЖЕНИЕ</w:t>
      </w:r>
      <w:proofErr w:type="gramStart"/>
      <w:r w:rsidRPr="00CF0D01">
        <w:rPr>
          <w:color w:val="000000"/>
          <w:sz w:val="28"/>
          <w:szCs w:val="28"/>
          <w:u w:val="single"/>
        </w:rPr>
        <w:t>2</w:t>
      </w:r>
      <w:proofErr w:type="gramEnd"/>
      <w:r w:rsidRPr="00CF0D01">
        <w:rPr>
          <w:color w:val="000000"/>
          <w:sz w:val="28"/>
          <w:szCs w:val="28"/>
          <w:u w:val="single"/>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Посмотрите небольшой мультфильм и подумайте, зачем я его вам показала.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смотрят фильм.</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Какие мысли появились при просмотре мультфильма?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Делятся мыслями об экологическом содержании фильма.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lastRenderedPageBreak/>
        <w:t>Учитель: </w:t>
      </w:r>
      <w:r w:rsidRPr="00CF0D01">
        <w:rPr>
          <w:color w:val="000000"/>
          <w:sz w:val="28"/>
          <w:szCs w:val="28"/>
        </w:rPr>
        <w:t>- Какое отношение он имеет к материалу наших уроков?</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Стихотворение Михалкова учит нас бережному отношению к природе, к лесу. Тема прошлого урока «Лес и человек»</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2) Тестирование (тест ПРИЛОЖЕНИЕ3, Слайд 2 ПРИЛОЖЕНИЕ</w:t>
      </w:r>
      <w:proofErr w:type="gramStart"/>
      <w:r w:rsidRPr="00CF0D01">
        <w:rPr>
          <w:color w:val="000000"/>
          <w:sz w:val="28"/>
          <w:szCs w:val="28"/>
          <w:u w:val="single"/>
        </w:rPr>
        <w:t>1</w:t>
      </w:r>
      <w:proofErr w:type="gramEnd"/>
      <w:r w:rsidRPr="00CF0D01">
        <w:rPr>
          <w:color w:val="000000"/>
          <w:sz w:val="28"/>
          <w:szCs w:val="28"/>
          <w:u w:val="single"/>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Проверим, как вы усвоили материал прошлого урока, как закрепили полученные знания дома.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Выполняют задания теста, отправляя ответ при помощи пульта для голосования.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Оцените себя (учитель выводит на экран результаты теста –</w:t>
      </w:r>
      <w:r w:rsidRPr="00CF0D01">
        <w:rPr>
          <w:b/>
          <w:bCs/>
          <w:color w:val="000000"/>
          <w:sz w:val="28"/>
          <w:szCs w:val="28"/>
        </w:rPr>
        <w:t> </w:t>
      </w:r>
      <w:r w:rsidRPr="00CF0D01">
        <w:rPr>
          <w:color w:val="000000"/>
          <w:sz w:val="28"/>
          <w:szCs w:val="28"/>
        </w:rPr>
        <w:t>учащиеся сами себя оценивают по критериям на </w:t>
      </w:r>
      <w:r w:rsidRPr="00CF0D01">
        <w:rPr>
          <w:b/>
          <w:bCs/>
          <w:color w:val="000000"/>
          <w:sz w:val="28"/>
          <w:szCs w:val="28"/>
        </w:rPr>
        <w:t>слайде</w:t>
      </w:r>
      <w:r w:rsidRPr="00CF0D01">
        <w:rPr>
          <w:color w:val="000000"/>
          <w:sz w:val="28"/>
          <w:szCs w:val="28"/>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Оценивают себя по заданным критериям.</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3. Самоопределение к деятельности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Работа в паре (Карточки с кроссвордом ПРИЛОЖЕНИЕ 4; Слайды 3-4 ПРИЛОЖЕНИЕ</w:t>
      </w:r>
      <w:proofErr w:type="gramStart"/>
      <w:r w:rsidRPr="00CF0D01">
        <w:rPr>
          <w:color w:val="000000"/>
          <w:sz w:val="28"/>
          <w:szCs w:val="28"/>
          <w:u w:val="single"/>
        </w:rPr>
        <w:t>1</w:t>
      </w:r>
      <w:proofErr w:type="gramEnd"/>
      <w:r w:rsidRPr="00CF0D01">
        <w:rPr>
          <w:color w:val="000000"/>
          <w:sz w:val="28"/>
          <w:szCs w:val="28"/>
          <w:u w:val="single"/>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Мы побывали в зоне Лесов и движемся дальше на юг. Объединитесь в пару с соседом по парте и разгадайте кроссворд. В выделенных клетках появится тема нашего урока.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Решают кроссворд на карточке в паре.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Проверим вашу работу.</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Отвечая по руке, проверяют решение кроссворда.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w:t>
      </w:r>
      <w:r w:rsidRPr="00CF0D01">
        <w:rPr>
          <w:b/>
          <w:bCs/>
          <w:color w:val="000000"/>
          <w:sz w:val="28"/>
          <w:szCs w:val="28"/>
        </w:rPr>
        <w:t>Итак, тема урока..</w:t>
      </w:r>
      <w:r w:rsidRPr="00CF0D01">
        <w:rPr>
          <w:color w:val="000000"/>
          <w:sz w:val="28"/>
          <w:szCs w:val="28"/>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 Зона степей.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 </w:t>
      </w:r>
      <w:r w:rsidRPr="00CF0D01">
        <w:rPr>
          <w:color w:val="000000"/>
          <w:sz w:val="28"/>
          <w:szCs w:val="28"/>
        </w:rPr>
        <w:t>Дополните предложения на слайде, формулируя цель и задачи урока.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w:t>
      </w:r>
      <w:r w:rsidRPr="00CF0D01">
        <w:rPr>
          <w:color w:val="000000"/>
          <w:sz w:val="28"/>
          <w:szCs w:val="28"/>
        </w:rPr>
        <w:t> Цель – изучение особенностей степей. Задачи: Выяснить, где на карте расположена зона степей. Определить климатические особенности степей.</w:t>
      </w:r>
      <w:r w:rsidRPr="00CF0D01">
        <w:rPr>
          <w:b/>
          <w:bCs/>
          <w:color w:val="000000"/>
          <w:sz w:val="28"/>
          <w:szCs w:val="28"/>
        </w:rPr>
        <w:t> </w:t>
      </w:r>
      <w:r w:rsidRPr="00CF0D01">
        <w:rPr>
          <w:color w:val="000000"/>
          <w:sz w:val="28"/>
          <w:szCs w:val="28"/>
        </w:rPr>
        <w:t>Узнать, какие растения и животные населяют зону степей. Узнать о роли человека в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4. Работа по теме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а) География и климат степей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Индивидуально-фронтальная работа (карточка ПРИЛОЖЕНИЕ</w:t>
      </w:r>
      <w:proofErr w:type="gramStart"/>
      <w:r w:rsidRPr="00CF0D01">
        <w:rPr>
          <w:color w:val="000000"/>
          <w:sz w:val="28"/>
          <w:szCs w:val="28"/>
          <w:u w:val="single"/>
        </w:rPr>
        <w:t>6</w:t>
      </w:r>
      <w:proofErr w:type="gramEnd"/>
      <w:r w:rsidRPr="00CF0D01">
        <w:rPr>
          <w:color w:val="000000"/>
          <w:sz w:val="28"/>
          <w:szCs w:val="28"/>
          <w:u w:val="single"/>
        </w:rPr>
        <w:t xml:space="preserve"> , видеофайл ПРИЛОЖЕНИЕ 5, Слайд 5 ПРИЛОЖЕНИЕ1)</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Ознакомьтесь с текстом на карточке. После просмотра фильма, вы впишете </w:t>
      </w:r>
      <w:r w:rsidRPr="00CF0D01">
        <w:rPr>
          <w:b/>
          <w:bCs/>
          <w:color w:val="000000"/>
          <w:sz w:val="28"/>
          <w:szCs w:val="28"/>
        </w:rPr>
        <w:t>в него </w:t>
      </w:r>
      <w:r w:rsidRPr="00CF0D01">
        <w:rPr>
          <w:color w:val="000000"/>
          <w:sz w:val="28"/>
          <w:szCs w:val="28"/>
        </w:rPr>
        <w:t>пропущенные слова.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Знакомятся с текстом, в который надо вставить пропущенные слова. Смотрят видео. Вписывают пропущенные слова.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Прочитайте в учебнике с.110-111 текст «Царство тепла и сухих ветров». Проверьте записи на карточке. Исправьте ошибки, если они есть.</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З</w:t>
      </w:r>
      <w:r w:rsidRPr="00CF0D01">
        <w:rPr>
          <w:color w:val="000000"/>
          <w:sz w:val="28"/>
          <w:szCs w:val="28"/>
        </w:rPr>
        <w:t>накомятся с информацией по теме в учебнике. Выполняют самопроверку.</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Правильно ли я поняла, что зона степей расположена южнее зоны лесов. Найдите ее на карте в учебнике с.72-73.</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 </w:t>
      </w:r>
      <w:r w:rsidRPr="00CF0D01">
        <w:rPr>
          <w:color w:val="000000"/>
          <w:sz w:val="28"/>
          <w:szCs w:val="28"/>
        </w:rPr>
        <w:t xml:space="preserve">Каким цветом </w:t>
      </w:r>
      <w:proofErr w:type="gramStart"/>
      <w:r w:rsidRPr="00CF0D01">
        <w:rPr>
          <w:color w:val="000000"/>
          <w:sz w:val="28"/>
          <w:szCs w:val="28"/>
        </w:rPr>
        <w:t>обозначена</w:t>
      </w:r>
      <w:proofErr w:type="gramEnd"/>
      <w:r w:rsidRPr="00CF0D01">
        <w:rPr>
          <w:color w:val="000000"/>
          <w:sz w:val="28"/>
          <w:szCs w:val="28"/>
        </w:rPr>
        <w:t>? Что за зона расположена между зоной лесов и степями?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lastRenderedPageBreak/>
        <w:t>Учащиеся: </w:t>
      </w:r>
      <w:r w:rsidRPr="00CF0D01">
        <w:rPr>
          <w:color w:val="000000"/>
          <w:sz w:val="28"/>
          <w:szCs w:val="28"/>
        </w:rPr>
        <w:t>отвечают на вопросы. Находят карту в учебнике. Двое учащихся по выбору учителя показывают зону лесостепи и степи на большой карте у доски.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w:t>
      </w:r>
      <w:r w:rsidRPr="00CF0D01">
        <w:rPr>
          <w:b/>
          <w:bCs/>
          <w:color w:val="000000"/>
          <w:sz w:val="28"/>
          <w:szCs w:val="28"/>
        </w:rPr>
        <w:t> </w:t>
      </w:r>
      <w:r w:rsidRPr="00CF0D01">
        <w:rPr>
          <w:color w:val="000000"/>
          <w:sz w:val="28"/>
          <w:szCs w:val="28"/>
        </w:rPr>
        <w:t>Итак, мы узнали, что степь – сухая зона. Что весной здесь тепло и влажно, а летом сухо и жарко. Дожди бывают редко, но дуют ветры – суховеи и бывают пыльные бури. Здесь не растут деревья, но плодородная почва – Чернозем.</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б) Растения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Групповая работа (Задания в ПРИЛОЖЕНИЕ</w:t>
      </w:r>
      <w:proofErr w:type="gramStart"/>
      <w:r w:rsidRPr="00CF0D01">
        <w:rPr>
          <w:color w:val="000000"/>
          <w:sz w:val="28"/>
          <w:szCs w:val="28"/>
          <w:u w:val="single"/>
        </w:rPr>
        <w:t>7</w:t>
      </w:r>
      <w:proofErr w:type="gramEnd"/>
      <w:r w:rsidRPr="00CF0D01">
        <w:rPr>
          <w:color w:val="000000"/>
          <w:sz w:val="28"/>
          <w:szCs w:val="28"/>
          <w:u w:val="single"/>
        </w:rPr>
        <w:t>, слайд6 ПРИЛОЖЕНИЕ1)</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Поговорим о степных растениях. Вы уже многое знаете о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 </w:t>
      </w:r>
      <w:r w:rsidRPr="00CF0D01">
        <w:rPr>
          <w:color w:val="000000"/>
          <w:sz w:val="28"/>
          <w:szCs w:val="28"/>
        </w:rPr>
        <w:t>Какие растения: травянистые, деревья или кусты образуют покров степной зоны? Как вы думаете, почему?</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 Травянистые растения. Деревьям нужно тепло и много влаги. Тепло в степи есть, а влаги мало.</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Каким образом некоторые растения приспособились к климату, вы расскажете после работы в группах.</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 xml:space="preserve">Работают в группах по инструкции, после чего </w:t>
      </w:r>
      <w:proofErr w:type="gramStart"/>
      <w:r w:rsidRPr="00CF0D01">
        <w:rPr>
          <w:color w:val="000000"/>
          <w:sz w:val="28"/>
          <w:szCs w:val="28"/>
        </w:rPr>
        <w:t>отчитываются о</w:t>
      </w:r>
      <w:proofErr w:type="gramEnd"/>
      <w:r w:rsidRPr="00CF0D01">
        <w:rPr>
          <w:color w:val="000000"/>
          <w:sz w:val="28"/>
          <w:szCs w:val="28"/>
        </w:rPr>
        <w:t xml:space="preserve"> проделанной работе.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Итак, некоторые растения, например ирис и тюльпан, цветут только весной, остальное время, спасаясь от жары, наземная часть исчезает, а в земле остается запас питательных веществ растения в виде луковицы. Другие же растения, ковыль и типчак, не боятся засухи благодаря узким листьям и толстой оболочке, не позволяющим испарятся влаге.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Физкультминутка: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xml:space="preserve">Я буду называть признак какой-либо природной зоны. Если признак характеризует Арктику – вы прыгаете, чтобы согреться (1 раз), если признак тундры – присядете, как будто собираете бруснику, если признак леса – взмах руками над головой (как крыльями), если я </w:t>
      </w:r>
      <w:proofErr w:type="gramStart"/>
      <w:r w:rsidRPr="00CF0D01">
        <w:rPr>
          <w:color w:val="000000"/>
          <w:sz w:val="28"/>
          <w:szCs w:val="28"/>
        </w:rPr>
        <w:t>говорю про степь повернитесь</w:t>
      </w:r>
      <w:proofErr w:type="gramEnd"/>
      <w:r w:rsidRPr="00CF0D01">
        <w:rPr>
          <w:color w:val="000000"/>
          <w:sz w:val="28"/>
          <w:szCs w:val="28"/>
        </w:rPr>
        <w:t xml:space="preserve"> вокруг себя, как будто осматриваете широкий простор.</w:t>
      </w:r>
    </w:p>
    <w:p w:rsidR="00CF0D01" w:rsidRPr="00CF0D01" w:rsidRDefault="00CF0D01" w:rsidP="00CF0D01">
      <w:pPr>
        <w:pStyle w:val="a4"/>
        <w:shd w:val="clear" w:color="auto" w:fill="FFFFFF"/>
        <w:spacing w:before="0" w:beforeAutospacing="0" w:after="0" w:afterAutospacing="0"/>
        <w:rPr>
          <w:color w:val="000000"/>
          <w:sz w:val="28"/>
          <w:szCs w:val="28"/>
        </w:rPr>
      </w:pPr>
      <w:proofErr w:type="gramStart"/>
      <w:r w:rsidRPr="00CF0D01">
        <w:rPr>
          <w:color w:val="000000"/>
          <w:sz w:val="28"/>
          <w:szCs w:val="28"/>
        </w:rPr>
        <w:t>Итак, там почти не образуется почва (прыгают), там живет белый медведь (прыгают), из-за вечной мерзлоты и холода там много болот и озёр (присели), эта зона занимает наибольшую часть России (взмах руками), там водятся лемминги (присели), бывают суховеи (повернулись) и т.д.</w:t>
      </w:r>
      <w:proofErr w:type="gramEnd"/>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в) Животные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Беседа, рассказ и игра (слайды 7-10 ПРИЛОЖЕНИЕ</w:t>
      </w:r>
      <w:proofErr w:type="gramStart"/>
      <w:r w:rsidRPr="00CF0D01">
        <w:rPr>
          <w:color w:val="000000"/>
          <w:sz w:val="28"/>
          <w:szCs w:val="28"/>
          <w:u w:val="single"/>
        </w:rPr>
        <w:t>1</w:t>
      </w:r>
      <w:proofErr w:type="gramEnd"/>
      <w:r w:rsidRPr="00CF0D01">
        <w:rPr>
          <w:color w:val="000000"/>
          <w:sz w:val="28"/>
          <w:szCs w:val="28"/>
          <w:u w:val="single"/>
        </w:rPr>
        <w:t>, Игра ПРИЛОЖЕНИЕ8)</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Напомните, какие растения преобладают в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 Травянистые.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w:t>
      </w:r>
      <w:r w:rsidRPr="00CF0D01">
        <w:rPr>
          <w:b/>
          <w:bCs/>
          <w:color w:val="000000"/>
          <w:sz w:val="28"/>
          <w:szCs w:val="28"/>
        </w:rPr>
        <w:t> </w:t>
      </w:r>
      <w:r w:rsidRPr="00CF0D01">
        <w:rPr>
          <w:color w:val="000000"/>
          <w:sz w:val="28"/>
          <w:szCs w:val="28"/>
        </w:rPr>
        <w:t>Какие животные в большом количестве обитают в траве?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 Насекомые.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xml:space="preserve">В степи, действительно обитает много насекомых, которые питаются разными частями растений (бабочка и шмель) или же другими насекомыми (кузнечик (степная </w:t>
      </w:r>
      <w:proofErr w:type="spellStart"/>
      <w:r w:rsidRPr="00CF0D01">
        <w:rPr>
          <w:color w:val="000000"/>
          <w:sz w:val="28"/>
          <w:szCs w:val="28"/>
        </w:rPr>
        <w:t>дыбка</w:t>
      </w:r>
      <w:proofErr w:type="spellEnd"/>
      <w:r w:rsidRPr="00CF0D01">
        <w:rPr>
          <w:color w:val="000000"/>
          <w:sz w:val="28"/>
          <w:szCs w:val="28"/>
        </w:rPr>
        <w:t>) и кобылка). Обитают тут и муравьи, термиты.</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lastRenderedPageBreak/>
        <w:t>Обитают здесь так же травоядные и насекомоядные животные. Предположите, о ком я говорю?</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Птицы</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Конечно, это насекомоядные и травоядные птицы: дрофа, серая куропатка. Птицы вьют гнезда на земле. Почему?</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Больше негде, деревьев и кустов нет.</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Все жители степи </w:t>
      </w:r>
      <w:r w:rsidRPr="00CF0D01">
        <w:rPr>
          <w:b/>
          <w:bCs/>
          <w:color w:val="000000"/>
          <w:sz w:val="28"/>
          <w:szCs w:val="28"/>
        </w:rPr>
        <w:t>- </w:t>
      </w:r>
      <w:r w:rsidRPr="00CF0D01">
        <w:rPr>
          <w:color w:val="000000"/>
          <w:sz w:val="28"/>
          <w:szCs w:val="28"/>
        </w:rPr>
        <w:t>некрупные животные, вынужденные держаться ближе к земле. Грызуны (суслики, хомяк) делают норы для защиты от хищников, там же они хранят свои припасы. Животные степи приспособились к жизни в условиях засушливого климата, открытой местности. Например, сайгаки быстро бегают, спасаясь от хищников, некоторые животные имеют маскировочный окрас. Одни животные (сурки, черепахи, ящерицы) в период бескормицы впадают в спячку, а другие улетают в теплые края.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слушают рассказ учителя. Рассматривают картинки на слайдах и в учебнике.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Полученные знания используем в игре. Во время игры можно пользоваться учебником с.112-113.</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Играют в игру. Находят лишнее животное – белка-летяга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г) Роль человека в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Обсуждение в паре, рассказ-беседа (Слайды 11-13 ПРИЛОЖЕНИЕ</w:t>
      </w:r>
      <w:proofErr w:type="gramStart"/>
      <w:r w:rsidRPr="00CF0D01">
        <w:rPr>
          <w:color w:val="000000"/>
          <w:sz w:val="28"/>
          <w:szCs w:val="28"/>
          <w:u w:val="single"/>
        </w:rPr>
        <w:t>1</w:t>
      </w:r>
      <w:proofErr w:type="gramEnd"/>
      <w:r w:rsidRPr="00CF0D01">
        <w:rPr>
          <w:color w:val="000000"/>
          <w:sz w:val="28"/>
          <w:szCs w:val="28"/>
          <w:u w:val="single"/>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 Нам с вами осталось поговорить о роли человека в зоне степей. На слайде вы видите три слова. Обсудите с соседом, какие занятия человека я зашифровала этими словами.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Обсуждают. Высказывают предположения.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Под травами образовались почвы, богатые чернозёмом. Черноземные почвы, теплое солнечное лето позволяют выращивать ценнейшие культурные растения. Здесь выращивают пшеницу, кукурузу, сахарную свеклу и подсолнечник. Большие площади заняты бахчами, огородами, садами. Население занимается так же разведением скота: коров, овец, свиней, снабжая молочными т мясными продуктами разные районы страны.</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rPr>
        <w:t>Как вы думаете, развитое сельское хозяйство – это хорошо или плохо?</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Высказывают мысли.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Развитое сельское хозяйство, это, безусловно, замечательно. Это пища, это одежда для людей, но при неумеренном использовании природных ресурсов появляются масштабные экологические проблемы. Подумайте, какие экологические проблемы выражены этими знаками (на слайде).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Учащиеся: </w:t>
      </w:r>
      <w:r w:rsidRPr="00CF0D01">
        <w:rPr>
          <w:color w:val="000000"/>
          <w:sz w:val="28"/>
          <w:szCs w:val="28"/>
        </w:rPr>
        <w:t>Распашка степей, выпас скота, истребление браконьерами птиц.</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Учитель: </w:t>
      </w:r>
      <w:r w:rsidRPr="00CF0D01">
        <w:rPr>
          <w:color w:val="000000"/>
          <w:sz w:val="28"/>
          <w:szCs w:val="28"/>
        </w:rPr>
        <w:t>Многим птицам, растениям степи грозит исчезновение. Вы правильно назвали главные причины: неумеренная распашка степей под поля, неумеренный выпас скота, приводящий к разрушению почв, браконьерство. На данный момент в Красную книгу внесены животные: журавль-красавка, дрофа, кузнечик степная-</w:t>
      </w:r>
      <w:proofErr w:type="spellStart"/>
      <w:r w:rsidRPr="00CF0D01">
        <w:rPr>
          <w:color w:val="000000"/>
          <w:sz w:val="28"/>
          <w:szCs w:val="28"/>
        </w:rPr>
        <w:t>дыбка</w:t>
      </w:r>
      <w:proofErr w:type="spellEnd"/>
      <w:r w:rsidRPr="00CF0D01">
        <w:rPr>
          <w:color w:val="000000"/>
          <w:sz w:val="28"/>
          <w:szCs w:val="28"/>
        </w:rPr>
        <w:t xml:space="preserve"> и растение тонколистый </w:t>
      </w:r>
      <w:r w:rsidRPr="00CF0D01">
        <w:rPr>
          <w:color w:val="000000"/>
          <w:sz w:val="28"/>
          <w:szCs w:val="28"/>
        </w:rPr>
        <w:lastRenderedPageBreak/>
        <w:t>пион. Некоторые участки степей охраняются в заповедниках Ростовский, Оренбургский. Охота на редких животных запрещена.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5. Закрепление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а) Составление пищевых цепей</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Работа в группах (ПРИЛОЖЕНИЕ 9)</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Учитель</w:t>
      </w:r>
      <w:r w:rsidRPr="00CF0D01">
        <w:rPr>
          <w:color w:val="000000"/>
          <w:sz w:val="28"/>
          <w:szCs w:val="28"/>
        </w:rPr>
        <w:t>: - Составьте из данных картинок пищевые цепи, характерные для степи. Какие цепи получились?</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Ученики:</w:t>
      </w:r>
      <w:r w:rsidRPr="00CF0D01">
        <w:rPr>
          <w:color w:val="000000"/>
          <w:sz w:val="28"/>
          <w:szCs w:val="28"/>
        </w:rPr>
        <w:t xml:space="preserve"> Совещаются, затем рассказывают, что получилось. </w:t>
      </w:r>
      <w:proofErr w:type="gramStart"/>
      <w:r w:rsidRPr="00CF0D01">
        <w:rPr>
          <w:color w:val="000000"/>
          <w:sz w:val="28"/>
          <w:szCs w:val="28"/>
        </w:rPr>
        <w:t>Например: тюльпан – крот - степной волк; типчак – кузнечик – жаворонок – орел; ковыль – суслик – гадюка.</w:t>
      </w:r>
      <w:proofErr w:type="gramEnd"/>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б) Мини-тест</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Фронтальная работа (ПРИЛОЖЕНИЕ 10)</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Учитель:</w:t>
      </w:r>
      <w:r w:rsidRPr="00CF0D01">
        <w:rPr>
          <w:color w:val="000000"/>
          <w:sz w:val="28"/>
          <w:szCs w:val="28"/>
        </w:rPr>
        <w:t> Полученные в ходе урока знания вы можете применить при решении теста.</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Ученики:</w:t>
      </w:r>
      <w:r w:rsidRPr="00CF0D01">
        <w:rPr>
          <w:color w:val="000000"/>
          <w:sz w:val="28"/>
          <w:szCs w:val="28"/>
        </w:rPr>
        <w:t> решают совместно тест, по очереди выходя к доске.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6. Домашнее задание</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Всем</w:t>
      </w:r>
      <w:r w:rsidRPr="00CF0D01">
        <w:rPr>
          <w:color w:val="000000"/>
          <w:sz w:val="28"/>
          <w:szCs w:val="28"/>
        </w:rPr>
        <w:t>: Прочитать учебник с.110-117. Рассмотреть внимательно иллюстрации на этих страницах, ответить на вопросы, сопровождающие текст. </w:t>
      </w:r>
      <w:r w:rsidRPr="00CF0D01">
        <w:rPr>
          <w:color w:val="000000"/>
          <w:sz w:val="28"/>
          <w:szCs w:val="28"/>
          <w:u w:val="single"/>
        </w:rPr>
        <w:t>Задание по желанию</w:t>
      </w:r>
      <w:r w:rsidRPr="00CF0D01">
        <w:rPr>
          <w:color w:val="000000"/>
          <w:sz w:val="28"/>
          <w:szCs w:val="28"/>
        </w:rPr>
        <w:t>: подготовить небольшое сообщение о любом растении или животном степи.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b/>
          <w:bCs/>
          <w:color w:val="000000"/>
          <w:sz w:val="28"/>
          <w:szCs w:val="28"/>
        </w:rPr>
        <w:t>7. Итог и рефлексия</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color w:val="000000"/>
          <w:sz w:val="28"/>
          <w:szCs w:val="28"/>
          <w:u w:val="single"/>
        </w:rPr>
        <w:t>Игра «ДА-НЕТ» (Слайд14-16 ПРИЛОЖЕНИЕ</w:t>
      </w:r>
      <w:proofErr w:type="gramStart"/>
      <w:r w:rsidRPr="00CF0D01">
        <w:rPr>
          <w:color w:val="000000"/>
          <w:sz w:val="28"/>
          <w:szCs w:val="28"/>
          <w:u w:val="single"/>
        </w:rPr>
        <w:t>1</w:t>
      </w:r>
      <w:proofErr w:type="gramEnd"/>
      <w:r w:rsidRPr="00CF0D01">
        <w:rPr>
          <w:color w:val="000000"/>
          <w:sz w:val="28"/>
          <w:szCs w:val="28"/>
          <w:u w:val="single"/>
        </w:rPr>
        <w:t>).</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Учитель</w:t>
      </w:r>
      <w:r w:rsidRPr="00CF0D01">
        <w:rPr>
          <w:color w:val="000000"/>
          <w:sz w:val="28"/>
          <w:szCs w:val="28"/>
        </w:rPr>
        <w:t>: - Итак, какую тему изучали? Какие задачи ставили? Что успели? Что не успели?</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Ученики:</w:t>
      </w:r>
      <w:r w:rsidRPr="00CF0D01">
        <w:rPr>
          <w:color w:val="000000"/>
          <w:sz w:val="28"/>
          <w:szCs w:val="28"/>
        </w:rPr>
        <w:t> отвечают на вопросы.</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Учитель</w:t>
      </w:r>
      <w:r w:rsidRPr="00CF0D01">
        <w:rPr>
          <w:color w:val="000000"/>
          <w:sz w:val="28"/>
          <w:szCs w:val="28"/>
        </w:rPr>
        <w:t>: - На слайде появится пять предложений, запишите «+», если согласны с утверждением</w:t>
      </w:r>
      <w:proofErr w:type="gramStart"/>
      <w:r w:rsidRPr="00CF0D01">
        <w:rPr>
          <w:color w:val="000000"/>
          <w:sz w:val="28"/>
          <w:szCs w:val="28"/>
        </w:rPr>
        <w:t>, «</w:t>
      </w:r>
      <w:proofErr w:type="gramEnd"/>
      <w:r w:rsidRPr="00CF0D01">
        <w:rPr>
          <w:color w:val="000000"/>
          <w:sz w:val="28"/>
          <w:szCs w:val="28"/>
        </w:rPr>
        <w:t>-» - если не согласны. Проверьте себя. Кто справился с работой без ошибок, поднимите руку. Кто ошибся? В каких вопросах? Что надо сделать, чтобы восполнить пробел?</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Ученики:</w:t>
      </w:r>
      <w:r w:rsidRPr="00CF0D01">
        <w:rPr>
          <w:color w:val="000000"/>
          <w:sz w:val="28"/>
          <w:szCs w:val="28"/>
        </w:rPr>
        <w:t> Выполняют задание, проверяют себя, принимают участие в обсуждении ошибок.</w:t>
      </w:r>
    </w:p>
    <w:p w:rsidR="00CF0D01" w:rsidRPr="00CF0D01" w:rsidRDefault="00CF0D01" w:rsidP="00CF0D01">
      <w:pPr>
        <w:pStyle w:val="a4"/>
        <w:shd w:val="clear" w:color="auto" w:fill="FFFFFF"/>
        <w:spacing w:before="0" w:beforeAutospacing="0" w:after="0" w:afterAutospacing="0"/>
        <w:rPr>
          <w:color w:val="000000"/>
          <w:sz w:val="28"/>
          <w:szCs w:val="28"/>
        </w:rPr>
      </w:pPr>
      <w:r w:rsidRPr="00CF0D01">
        <w:rPr>
          <w:rStyle w:val="a5"/>
          <w:color w:val="000000"/>
          <w:sz w:val="28"/>
          <w:szCs w:val="28"/>
        </w:rPr>
        <w:t>Учитель</w:t>
      </w:r>
      <w:r w:rsidRPr="00CF0D01">
        <w:rPr>
          <w:color w:val="000000"/>
          <w:sz w:val="28"/>
          <w:szCs w:val="28"/>
        </w:rPr>
        <w:t>: Спасибо за работу. Урок окончен.</w:t>
      </w:r>
    </w:p>
    <w:p w:rsidR="007A14D4" w:rsidRPr="007A14D4" w:rsidRDefault="007A14D4" w:rsidP="00CF0D01">
      <w:pPr>
        <w:rPr>
          <w:rFonts w:ascii="Times New Roman" w:hAnsi="Times New Roman" w:cs="Times New Roman"/>
          <w:sz w:val="28"/>
          <w:szCs w:val="28"/>
        </w:rPr>
      </w:pPr>
    </w:p>
    <w:sectPr w:rsidR="007A14D4" w:rsidRPr="007A14D4" w:rsidSect="00F916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8257B"/>
    <w:multiLevelType w:val="hybridMultilevel"/>
    <w:tmpl w:val="D98A3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5F"/>
    <w:rsid w:val="000D2A12"/>
    <w:rsid w:val="00375674"/>
    <w:rsid w:val="006079B5"/>
    <w:rsid w:val="00691B72"/>
    <w:rsid w:val="006E2EE2"/>
    <w:rsid w:val="007A14D4"/>
    <w:rsid w:val="007D7E2F"/>
    <w:rsid w:val="00844DC1"/>
    <w:rsid w:val="00B56C74"/>
    <w:rsid w:val="00C47798"/>
    <w:rsid w:val="00CF0D01"/>
    <w:rsid w:val="00D54B25"/>
    <w:rsid w:val="00DB3263"/>
    <w:rsid w:val="00DF085F"/>
    <w:rsid w:val="00E14A38"/>
    <w:rsid w:val="00F01CE1"/>
    <w:rsid w:val="00F86467"/>
    <w:rsid w:val="00F9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3263"/>
    <w:pPr>
      <w:ind w:left="720"/>
      <w:contextualSpacing/>
    </w:pPr>
  </w:style>
  <w:style w:type="paragraph" w:customStyle="1" w:styleId="western">
    <w:name w:val="western"/>
    <w:basedOn w:val="a"/>
    <w:rsid w:val="0037567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CF0D0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F0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3263"/>
    <w:pPr>
      <w:ind w:left="720"/>
      <w:contextualSpacing/>
    </w:pPr>
  </w:style>
  <w:style w:type="paragraph" w:customStyle="1" w:styleId="western">
    <w:name w:val="western"/>
    <w:basedOn w:val="a"/>
    <w:rsid w:val="0037567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semiHidden/>
    <w:unhideWhenUsed/>
    <w:rsid w:val="00CF0D0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F0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192891">
      <w:bodyDiv w:val="1"/>
      <w:marLeft w:val="0"/>
      <w:marRight w:val="0"/>
      <w:marTop w:val="0"/>
      <w:marBottom w:val="0"/>
      <w:divBdr>
        <w:top w:val="none" w:sz="0" w:space="0" w:color="auto"/>
        <w:left w:val="none" w:sz="0" w:space="0" w:color="auto"/>
        <w:bottom w:val="none" w:sz="0" w:space="0" w:color="auto"/>
        <w:right w:val="none" w:sz="0" w:space="0" w:color="auto"/>
      </w:divBdr>
    </w:div>
    <w:div w:id="214527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1554</Words>
  <Characters>8861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2022-11-09T12:10:00Z</cp:lastPrinted>
  <dcterms:created xsi:type="dcterms:W3CDTF">2022-12-04T11:34:00Z</dcterms:created>
  <dcterms:modified xsi:type="dcterms:W3CDTF">2022-12-04T11:34:00Z</dcterms:modified>
</cp:coreProperties>
</file>